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4D7B" w:rsidRPr="003F6E48" w:rsidRDefault="00024D7B" w:rsidP="003F6E48">
      <w:pPr>
        <w:pStyle w:val="a3"/>
        <w:numPr>
          <w:ilvl w:val="0"/>
          <w:numId w:val="1"/>
        </w:numPr>
        <w:ind w:leftChars="0"/>
        <w:jc w:val="both"/>
        <w:rPr>
          <w:rFonts w:ascii="Times New Roman" w:eastAsia="標楷體" w:hAnsi="Times New Roman" w:cs="Times New Roman"/>
        </w:rPr>
      </w:pPr>
      <w:r w:rsidRPr="003F6E48">
        <w:rPr>
          <w:rFonts w:ascii="Times New Roman" w:eastAsia="標楷體" w:hAnsi="Times New Roman" w:cs="Times New Roman"/>
        </w:rPr>
        <w:t>智慧地球的定義為何？</w:t>
      </w:r>
    </w:p>
    <w:p w:rsidR="00024D7B" w:rsidRPr="003F6E48" w:rsidRDefault="00024D7B" w:rsidP="003F6E48">
      <w:pPr>
        <w:spacing w:afterLines="50" w:after="180"/>
        <w:jc w:val="both"/>
        <w:rPr>
          <w:rFonts w:ascii="Times New Roman" w:eastAsia="標楷體" w:hAnsi="Times New Roman" w:cs="Times New Roman"/>
          <w:color w:val="FF0000"/>
        </w:rPr>
      </w:pPr>
      <w:r w:rsidRPr="003F6E48">
        <w:rPr>
          <w:rFonts w:ascii="Times New Roman" w:eastAsia="標楷體" w:hAnsi="Times New Roman" w:cs="Times New Roman"/>
          <w:color w:val="FF0000"/>
        </w:rPr>
        <w:t>「智慧地球」就是讓智慧貫穿於系統與流程之中。此處所謂的系統與流程，是那些提供與傳遞服務的系統與流程，是那些研發、製造和交易產品的系統與流程，是那些使人、資金、石油、水、甚至於電子能夠運轉的系統與流程；一言以蔽之，是億萬人口</w:t>
      </w:r>
      <w:proofErr w:type="gramStart"/>
      <w:r w:rsidRPr="003F6E48">
        <w:rPr>
          <w:rFonts w:ascii="Times New Roman" w:eastAsia="標楷體" w:hAnsi="Times New Roman" w:cs="Times New Roman"/>
          <w:color w:val="FF0000"/>
        </w:rPr>
        <w:t>賴以生活和工作</w:t>
      </w:r>
      <w:proofErr w:type="gramEnd"/>
      <w:r w:rsidRPr="003F6E48">
        <w:rPr>
          <w:rFonts w:ascii="Times New Roman" w:eastAsia="標楷體" w:hAnsi="Times New Roman" w:cs="Times New Roman"/>
          <w:color w:val="FF0000"/>
        </w:rPr>
        <w:t>的系統與流程。</w:t>
      </w:r>
    </w:p>
    <w:p w:rsidR="00024D7B" w:rsidRPr="003F6E48" w:rsidRDefault="00024D7B" w:rsidP="003F6E48">
      <w:pPr>
        <w:pStyle w:val="a3"/>
        <w:numPr>
          <w:ilvl w:val="0"/>
          <w:numId w:val="1"/>
        </w:numPr>
        <w:ind w:leftChars="0"/>
        <w:jc w:val="both"/>
        <w:rPr>
          <w:rFonts w:ascii="Times New Roman" w:eastAsia="標楷體" w:hAnsi="Times New Roman" w:cs="Times New Roman"/>
        </w:rPr>
      </w:pPr>
      <w:proofErr w:type="gramStart"/>
      <w:r w:rsidRPr="003F6E48">
        <w:rPr>
          <w:rFonts w:ascii="Times New Roman" w:eastAsia="標楷體" w:hAnsi="Times New Roman" w:cs="Times New Roman"/>
        </w:rPr>
        <w:t>物聯網</w:t>
      </w:r>
      <w:proofErr w:type="gramEnd"/>
      <w:r w:rsidRPr="003F6E48">
        <w:rPr>
          <w:rFonts w:ascii="Times New Roman" w:eastAsia="標楷體" w:hAnsi="Times New Roman" w:cs="Times New Roman"/>
        </w:rPr>
        <w:t>的概念最早起源於何處？</w:t>
      </w:r>
    </w:p>
    <w:p w:rsidR="00024D7B" w:rsidRPr="003F6E48" w:rsidRDefault="00024D7B" w:rsidP="003F6E48">
      <w:pPr>
        <w:spacing w:afterLines="50" w:after="180"/>
        <w:jc w:val="both"/>
        <w:rPr>
          <w:rFonts w:ascii="Times New Roman" w:eastAsia="標楷體" w:hAnsi="Times New Roman" w:cs="Times New Roman"/>
          <w:color w:val="FF0000"/>
        </w:rPr>
      </w:pPr>
      <w:proofErr w:type="gramStart"/>
      <w:r w:rsidRPr="003F6E48">
        <w:rPr>
          <w:rFonts w:ascii="Times New Roman" w:eastAsia="標楷體" w:hAnsi="Times New Roman" w:cs="Times New Roman"/>
          <w:color w:val="FF0000"/>
        </w:rPr>
        <w:t>物聯網</w:t>
      </w:r>
      <w:proofErr w:type="gramEnd"/>
      <w:r w:rsidRPr="003F6E48">
        <w:rPr>
          <w:rFonts w:ascii="Times New Roman" w:eastAsia="標楷體" w:hAnsi="Times New Roman" w:cs="Times New Roman"/>
          <w:color w:val="FF0000"/>
        </w:rPr>
        <w:t>的概念起源於比爾蓋茲</w:t>
      </w:r>
      <w:r w:rsidRPr="003F6E48">
        <w:rPr>
          <w:rFonts w:ascii="Times New Roman" w:eastAsia="標楷體" w:hAnsi="Times New Roman" w:cs="Times New Roman"/>
          <w:color w:val="FF0000"/>
        </w:rPr>
        <w:t xml:space="preserve">1995 </w:t>
      </w:r>
      <w:r w:rsidRPr="003F6E48">
        <w:rPr>
          <w:rFonts w:ascii="Times New Roman" w:eastAsia="標楷體" w:hAnsi="Times New Roman" w:cs="Times New Roman"/>
          <w:color w:val="FF0000"/>
        </w:rPr>
        <w:t>年《未來之路》一書</w:t>
      </w:r>
      <w:r w:rsidR="003F6E48" w:rsidRPr="003F6E48">
        <w:rPr>
          <w:rFonts w:ascii="Times New Roman" w:eastAsia="標楷體" w:hAnsi="Times New Roman" w:cs="Times New Roman"/>
          <w:color w:val="FF0000"/>
        </w:rPr>
        <w:t>。</w:t>
      </w:r>
    </w:p>
    <w:p w:rsidR="00024D7B" w:rsidRPr="003F6E48" w:rsidRDefault="00024D7B" w:rsidP="003F6E48">
      <w:pPr>
        <w:pStyle w:val="a3"/>
        <w:numPr>
          <w:ilvl w:val="0"/>
          <w:numId w:val="1"/>
        </w:numPr>
        <w:ind w:leftChars="0"/>
        <w:jc w:val="both"/>
        <w:rPr>
          <w:rFonts w:ascii="Times New Roman" w:eastAsia="標楷體" w:hAnsi="Times New Roman" w:cs="Times New Roman"/>
        </w:rPr>
      </w:pPr>
      <w:r w:rsidRPr="003F6E48">
        <w:rPr>
          <w:rFonts w:ascii="Times New Roman" w:eastAsia="標楷體" w:hAnsi="Times New Roman" w:cs="Times New Roman"/>
        </w:rPr>
        <w:t>簡述</w:t>
      </w:r>
      <w:proofErr w:type="gramStart"/>
      <w:r w:rsidRPr="003F6E48">
        <w:rPr>
          <w:rFonts w:ascii="Times New Roman" w:eastAsia="標楷體" w:hAnsi="Times New Roman" w:cs="Times New Roman"/>
        </w:rPr>
        <w:t>美國物聯網</w:t>
      </w:r>
      <w:proofErr w:type="gramEnd"/>
      <w:r w:rsidRPr="003F6E48">
        <w:rPr>
          <w:rFonts w:ascii="Times New Roman" w:eastAsia="標楷體" w:hAnsi="Times New Roman" w:cs="Times New Roman"/>
        </w:rPr>
        <w:t>發展狀況。</w:t>
      </w:r>
    </w:p>
    <w:p w:rsidR="00024D7B" w:rsidRPr="003F6E48" w:rsidRDefault="00024D7B" w:rsidP="003F6E48">
      <w:pPr>
        <w:spacing w:afterLines="50" w:after="180"/>
        <w:jc w:val="both"/>
        <w:rPr>
          <w:rFonts w:ascii="Times New Roman" w:eastAsia="標楷體" w:hAnsi="Times New Roman" w:cs="Times New Roman"/>
        </w:rPr>
      </w:pPr>
      <w:r w:rsidRPr="003F6E48">
        <w:rPr>
          <w:rFonts w:ascii="Times New Roman" w:eastAsia="標楷體" w:hAnsi="Times New Roman" w:cs="Times New Roman"/>
          <w:color w:val="FF0000"/>
        </w:rPr>
        <w:t>美國</w:t>
      </w:r>
      <w:proofErr w:type="gramStart"/>
      <w:r w:rsidRPr="003F6E48">
        <w:rPr>
          <w:rFonts w:ascii="Times New Roman" w:eastAsia="標楷體" w:hAnsi="Times New Roman" w:cs="Times New Roman"/>
          <w:color w:val="FF0000"/>
        </w:rPr>
        <w:t>將物聯網</w:t>
      </w:r>
      <w:proofErr w:type="gramEnd"/>
      <w:r w:rsidRPr="003F6E48">
        <w:rPr>
          <w:rFonts w:ascii="Times New Roman" w:eastAsia="標楷體" w:hAnsi="Times New Roman" w:cs="Times New Roman"/>
          <w:color w:val="FF0000"/>
        </w:rPr>
        <w:t>列為國家創新戰略的重點工作之</w:t>
      </w:r>
      <w:proofErr w:type="gramStart"/>
      <w:r w:rsidRPr="003F6E48">
        <w:rPr>
          <w:rFonts w:ascii="Times New Roman" w:eastAsia="標楷體" w:hAnsi="Times New Roman" w:cs="Times New Roman"/>
          <w:color w:val="FF0000"/>
        </w:rPr>
        <w:t>一</w:t>
      </w:r>
      <w:proofErr w:type="gramEnd"/>
      <w:r w:rsidRPr="003F6E48">
        <w:rPr>
          <w:rFonts w:ascii="Times New Roman" w:eastAsia="標楷體" w:hAnsi="Times New Roman" w:cs="Times New Roman"/>
          <w:color w:val="FF0000"/>
        </w:rPr>
        <w:t>。在</w:t>
      </w:r>
      <w:r w:rsidRPr="003F6E48">
        <w:rPr>
          <w:rFonts w:ascii="Times New Roman" w:eastAsia="標楷體" w:hAnsi="Times New Roman" w:cs="Times New Roman"/>
          <w:color w:val="FF0000"/>
        </w:rPr>
        <w:t xml:space="preserve">2008 </w:t>
      </w:r>
      <w:r w:rsidRPr="003F6E48">
        <w:rPr>
          <w:rFonts w:ascii="Times New Roman" w:eastAsia="標楷體" w:hAnsi="Times New Roman" w:cs="Times New Roman"/>
          <w:color w:val="FF0000"/>
        </w:rPr>
        <w:t>年，美國總統歐巴馬</w:t>
      </w:r>
      <w:proofErr w:type="gramStart"/>
      <w:r w:rsidRPr="003F6E48">
        <w:rPr>
          <w:rFonts w:ascii="Times New Roman" w:eastAsia="標楷體" w:hAnsi="Times New Roman" w:cs="Times New Roman"/>
          <w:color w:val="FF0000"/>
        </w:rPr>
        <w:t>提倡物聯網</w:t>
      </w:r>
      <w:proofErr w:type="gramEnd"/>
      <w:r w:rsidRPr="003F6E48">
        <w:rPr>
          <w:rFonts w:ascii="Times New Roman" w:eastAsia="標楷體" w:hAnsi="Times New Roman" w:cs="Times New Roman"/>
          <w:color w:val="FF0000"/>
        </w:rPr>
        <w:t>振興經濟戰略，確立</w:t>
      </w:r>
      <w:proofErr w:type="gramStart"/>
      <w:r w:rsidRPr="003F6E48">
        <w:rPr>
          <w:rFonts w:ascii="Times New Roman" w:eastAsia="標楷體" w:hAnsi="Times New Roman" w:cs="Times New Roman"/>
          <w:color w:val="FF0000"/>
        </w:rPr>
        <w:t>了物聯網</w:t>
      </w:r>
      <w:proofErr w:type="gramEnd"/>
      <w:r w:rsidRPr="003F6E48">
        <w:rPr>
          <w:rFonts w:ascii="Times New Roman" w:eastAsia="標楷體" w:hAnsi="Times New Roman" w:cs="Times New Roman"/>
          <w:color w:val="FF0000"/>
        </w:rPr>
        <w:t>的國家戰略高度，推動並強化感測技術和智慧型基礎設施的建置。</w:t>
      </w:r>
    </w:p>
    <w:p w:rsidR="00024D7B" w:rsidRPr="003F6E48" w:rsidRDefault="00024D7B" w:rsidP="003F6E48">
      <w:pPr>
        <w:pStyle w:val="a3"/>
        <w:numPr>
          <w:ilvl w:val="0"/>
          <w:numId w:val="1"/>
        </w:numPr>
        <w:ind w:leftChars="0"/>
        <w:jc w:val="both"/>
        <w:rPr>
          <w:rFonts w:ascii="Times New Roman" w:eastAsia="標楷體" w:hAnsi="Times New Roman" w:cs="Times New Roman"/>
        </w:rPr>
      </w:pPr>
      <w:r w:rsidRPr="003F6E48">
        <w:rPr>
          <w:rFonts w:ascii="Times New Roman" w:eastAsia="標楷體" w:hAnsi="Times New Roman" w:cs="Times New Roman"/>
        </w:rPr>
        <w:t>簡述</w:t>
      </w:r>
      <w:proofErr w:type="gramStart"/>
      <w:r w:rsidRPr="003F6E48">
        <w:rPr>
          <w:rFonts w:ascii="Times New Roman" w:eastAsia="標楷體" w:hAnsi="Times New Roman" w:cs="Times New Roman"/>
        </w:rPr>
        <w:t>中國物聯網</w:t>
      </w:r>
      <w:proofErr w:type="gramEnd"/>
      <w:r w:rsidRPr="003F6E48">
        <w:rPr>
          <w:rFonts w:ascii="Times New Roman" w:eastAsia="標楷體" w:hAnsi="Times New Roman" w:cs="Times New Roman"/>
        </w:rPr>
        <w:t>發展狀況。</w:t>
      </w:r>
    </w:p>
    <w:p w:rsidR="00024D7B" w:rsidRPr="003F6E48" w:rsidRDefault="00024D7B" w:rsidP="003F6E48">
      <w:pPr>
        <w:spacing w:afterLines="50" w:after="180"/>
        <w:jc w:val="both"/>
        <w:rPr>
          <w:rFonts w:ascii="Times New Roman" w:eastAsia="標楷體" w:hAnsi="Times New Roman" w:cs="Times New Roman"/>
          <w:color w:val="FF0000"/>
        </w:rPr>
      </w:pPr>
      <w:r w:rsidRPr="003F6E48">
        <w:rPr>
          <w:rFonts w:ascii="Times New Roman" w:eastAsia="標楷體" w:hAnsi="Times New Roman" w:cs="Times New Roman"/>
          <w:color w:val="FF0000"/>
        </w:rPr>
        <w:t>中國則是以「感知中國」為號召，詳細地從規格制定、應用發展、打造產業鏈等面向進行</w:t>
      </w:r>
      <w:proofErr w:type="gramStart"/>
      <w:r w:rsidRPr="003F6E48">
        <w:rPr>
          <w:rFonts w:ascii="Times New Roman" w:eastAsia="標楷體" w:hAnsi="Times New Roman" w:cs="Times New Roman"/>
          <w:color w:val="FF0000"/>
        </w:rPr>
        <w:t>全方位物聯網</w:t>
      </w:r>
      <w:proofErr w:type="gramEnd"/>
      <w:r w:rsidRPr="003F6E48">
        <w:rPr>
          <w:rFonts w:ascii="Times New Roman" w:eastAsia="標楷體" w:hAnsi="Times New Roman" w:cs="Times New Roman"/>
          <w:color w:val="FF0000"/>
        </w:rPr>
        <w:t>佈局。大陸工</w:t>
      </w:r>
      <w:proofErr w:type="gramStart"/>
      <w:r w:rsidRPr="003F6E48">
        <w:rPr>
          <w:rFonts w:ascii="Times New Roman" w:eastAsia="標楷體" w:hAnsi="Times New Roman" w:cs="Times New Roman"/>
          <w:color w:val="FF0000"/>
        </w:rPr>
        <w:t>信部也特別</w:t>
      </w:r>
      <w:proofErr w:type="gramEnd"/>
      <w:r w:rsidRPr="003F6E48">
        <w:rPr>
          <w:rFonts w:ascii="Times New Roman" w:eastAsia="標楷體" w:hAnsi="Times New Roman" w:cs="Times New Roman"/>
          <w:color w:val="FF0000"/>
        </w:rPr>
        <w:t>在「十二五」計畫當中，</w:t>
      </w:r>
      <w:proofErr w:type="gramStart"/>
      <w:r w:rsidRPr="003F6E48">
        <w:rPr>
          <w:rFonts w:ascii="Times New Roman" w:eastAsia="標楷體" w:hAnsi="Times New Roman" w:cs="Times New Roman"/>
          <w:color w:val="FF0000"/>
        </w:rPr>
        <w:t>將物聯網</w:t>
      </w:r>
      <w:proofErr w:type="gramEnd"/>
      <w:r w:rsidRPr="003F6E48">
        <w:rPr>
          <w:rFonts w:ascii="Times New Roman" w:eastAsia="標楷體" w:hAnsi="Times New Roman" w:cs="Times New Roman"/>
          <w:color w:val="FF0000"/>
        </w:rPr>
        <w:t>列入戰略性新興產業之</w:t>
      </w:r>
      <w:proofErr w:type="gramStart"/>
      <w:r w:rsidRPr="003F6E48">
        <w:rPr>
          <w:rFonts w:ascii="Times New Roman" w:eastAsia="標楷體" w:hAnsi="Times New Roman" w:cs="Times New Roman"/>
          <w:color w:val="FF0000"/>
        </w:rPr>
        <w:t>一</w:t>
      </w:r>
      <w:proofErr w:type="gramEnd"/>
      <w:r w:rsidRPr="003F6E48">
        <w:rPr>
          <w:rFonts w:ascii="Times New Roman" w:eastAsia="標楷體" w:hAnsi="Times New Roman" w:cs="Times New Roman"/>
          <w:color w:val="FF0000"/>
        </w:rPr>
        <w:t>。</w:t>
      </w:r>
    </w:p>
    <w:p w:rsidR="00024D7B" w:rsidRPr="003F6E48" w:rsidRDefault="00024D7B" w:rsidP="003F6E48">
      <w:pPr>
        <w:pStyle w:val="a3"/>
        <w:numPr>
          <w:ilvl w:val="0"/>
          <w:numId w:val="1"/>
        </w:numPr>
        <w:ind w:leftChars="0"/>
        <w:jc w:val="both"/>
        <w:rPr>
          <w:rFonts w:ascii="Times New Roman" w:eastAsia="標楷體" w:hAnsi="Times New Roman" w:cs="Times New Roman"/>
        </w:rPr>
      </w:pPr>
      <w:r w:rsidRPr="003F6E48">
        <w:rPr>
          <w:rFonts w:ascii="Times New Roman" w:eastAsia="標楷體" w:hAnsi="Times New Roman" w:cs="Times New Roman"/>
        </w:rPr>
        <w:t>簡述</w:t>
      </w:r>
      <w:proofErr w:type="gramStart"/>
      <w:r w:rsidRPr="003F6E48">
        <w:rPr>
          <w:rFonts w:ascii="Times New Roman" w:eastAsia="標楷體" w:hAnsi="Times New Roman" w:cs="Times New Roman"/>
        </w:rPr>
        <w:t>歐盟物聯網</w:t>
      </w:r>
      <w:proofErr w:type="gramEnd"/>
      <w:r w:rsidRPr="003F6E48">
        <w:rPr>
          <w:rFonts w:ascii="Times New Roman" w:eastAsia="標楷體" w:hAnsi="Times New Roman" w:cs="Times New Roman"/>
        </w:rPr>
        <w:t>發展狀況。</w:t>
      </w:r>
    </w:p>
    <w:p w:rsidR="00024D7B" w:rsidRPr="003F6E48" w:rsidRDefault="00024D7B" w:rsidP="003F6E48">
      <w:pPr>
        <w:spacing w:afterLines="50" w:after="180"/>
        <w:jc w:val="both"/>
        <w:rPr>
          <w:rFonts w:ascii="Times New Roman" w:eastAsia="標楷體" w:hAnsi="Times New Roman" w:cs="Times New Roman"/>
          <w:color w:val="FF0000"/>
        </w:rPr>
      </w:pPr>
      <w:r w:rsidRPr="003F6E48">
        <w:rPr>
          <w:rFonts w:ascii="Times New Roman" w:eastAsia="標楷體" w:hAnsi="Times New Roman" w:cs="Times New Roman"/>
          <w:color w:val="FF0000"/>
        </w:rPr>
        <w:t>歐盟制定</w:t>
      </w:r>
      <w:proofErr w:type="gramStart"/>
      <w:r w:rsidRPr="003F6E48">
        <w:rPr>
          <w:rFonts w:ascii="Times New Roman" w:eastAsia="標楷體" w:hAnsi="Times New Roman" w:cs="Times New Roman"/>
          <w:color w:val="FF0000"/>
        </w:rPr>
        <w:t>促進物聯網</w:t>
      </w:r>
      <w:proofErr w:type="gramEnd"/>
      <w:r w:rsidRPr="003F6E48">
        <w:rPr>
          <w:rFonts w:ascii="Times New Roman" w:eastAsia="標楷體" w:hAnsi="Times New Roman" w:cs="Times New Roman"/>
          <w:color w:val="FF0000"/>
        </w:rPr>
        <w:t>發展的計劃。在</w:t>
      </w:r>
      <w:r w:rsidRPr="003F6E48">
        <w:rPr>
          <w:rFonts w:ascii="Times New Roman" w:eastAsia="標楷體" w:hAnsi="Times New Roman" w:cs="Times New Roman"/>
          <w:color w:val="FF0000"/>
        </w:rPr>
        <w:t xml:space="preserve">2009 </w:t>
      </w:r>
      <w:r w:rsidRPr="003F6E48">
        <w:rPr>
          <w:rFonts w:ascii="Times New Roman" w:eastAsia="標楷體" w:hAnsi="Times New Roman" w:cs="Times New Roman"/>
          <w:color w:val="FF0000"/>
        </w:rPr>
        <w:t>年，政府積極</w:t>
      </w:r>
      <w:proofErr w:type="gramStart"/>
      <w:r w:rsidRPr="003F6E48">
        <w:rPr>
          <w:rFonts w:ascii="Times New Roman" w:eastAsia="標楷體" w:hAnsi="Times New Roman" w:cs="Times New Roman"/>
          <w:color w:val="FF0000"/>
        </w:rPr>
        <w:t>推動物聯網</w:t>
      </w:r>
      <w:proofErr w:type="gramEnd"/>
      <w:r w:rsidRPr="003F6E48">
        <w:rPr>
          <w:rFonts w:ascii="Times New Roman" w:eastAsia="標楷體" w:hAnsi="Times New Roman" w:cs="Times New Roman"/>
          <w:color w:val="FF0000"/>
        </w:rPr>
        <w:t>及其核心技術</w:t>
      </w:r>
      <w:r w:rsidRPr="003F6E48">
        <w:rPr>
          <w:rFonts w:ascii="Times New Roman" w:eastAsia="標楷體" w:hAnsi="Times New Roman" w:cs="Times New Roman"/>
          <w:color w:val="FF0000"/>
        </w:rPr>
        <w:t xml:space="preserve">RFID </w:t>
      </w:r>
      <w:r w:rsidRPr="003F6E48">
        <w:rPr>
          <w:rFonts w:ascii="Times New Roman" w:eastAsia="標楷體" w:hAnsi="Times New Roman" w:cs="Times New Roman"/>
          <w:color w:val="FF0000"/>
        </w:rPr>
        <w:t>的發展，以廣泛應用</w:t>
      </w:r>
      <w:r w:rsidRPr="003F6E48">
        <w:rPr>
          <w:rFonts w:ascii="Times New Roman" w:eastAsia="標楷體" w:hAnsi="Times New Roman" w:cs="Times New Roman"/>
          <w:color w:val="FF0000"/>
        </w:rPr>
        <w:t xml:space="preserve">RFID </w:t>
      </w:r>
      <w:r w:rsidRPr="003F6E48">
        <w:rPr>
          <w:rFonts w:ascii="Times New Roman" w:eastAsia="標楷體" w:hAnsi="Times New Roman" w:cs="Times New Roman"/>
          <w:color w:val="FF0000"/>
        </w:rPr>
        <w:t>建構資訊網路，並同時強化資訊安全技術能力，</w:t>
      </w:r>
      <w:proofErr w:type="gramStart"/>
      <w:r w:rsidRPr="003F6E48">
        <w:rPr>
          <w:rFonts w:ascii="Times New Roman" w:eastAsia="標楷體" w:hAnsi="Times New Roman" w:cs="Times New Roman"/>
          <w:color w:val="FF0000"/>
        </w:rPr>
        <w:t>使得物聯網</w:t>
      </w:r>
      <w:proofErr w:type="gramEnd"/>
      <w:r w:rsidRPr="003F6E48">
        <w:rPr>
          <w:rFonts w:ascii="Times New Roman" w:eastAsia="標楷體" w:hAnsi="Times New Roman" w:cs="Times New Roman"/>
          <w:color w:val="FF0000"/>
        </w:rPr>
        <w:t>將與媒體網際網路、服務網際網路和企業網際網路一起構成未來的網際網路。</w:t>
      </w:r>
    </w:p>
    <w:p w:rsidR="00024D7B" w:rsidRPr="003F6E48" w:rsidRDefault="00024D7B" w:rsidP="003F6E48">
      <w:pPr>
        <w:pStyle w:val="a3"/>
        <w:numPr>
          <w:ilvl w:val="0"/>
          <w:numId w:val="1"/>
        </w:numPr>
        <w:ind w:leftChars="0"/>
        <w:jc w:val="both"/>
        <w:rPr>
          <w:rFonts w:ascii="Times New Roman" w:eastAsia="標楷體" w:hAnsi="Times New Roman" w:cs="Times New Roman"/>
        </w:rPr>
      </w:pPr>
      <w:r w:rsidRPr="003F6E48">
        <w:rPr>
          <w:rFonts w:ascii="Times New Roman" w:eastAsia="標楷體" w:hAnsi="Times New Roman" w:cs="Times New Roman"/>
        </w:rPr>
        <w:t>簡述</w:t>
      </w:r>
      <w:proofErr w:type="gramStart"/>
      <w:r w:rsidRPr="003F6E48">
        <w:rPr>
          <w:rFonts w:ascii="Times New Roman" w:eastAsia="標楷體" w:hAnsi="Times New Roman" w:cs="Times New Roman"/>
        </w:rPr>
        <w:t>日本物聯網</w:t>
      </w:r>
      <w:proofErr w:type="gramEnd"/>
      <w:r w:rsidRPr="003F6E48">
        <w:rPr>
          <w:rFonts w:ascii="Times New Roman" w:eastAsia="標楷體" w:hAnsi="Times New Roman" w:cs="Times New Roman"/>
        </w:rPr>
        <w:t>發展狀況。</w:t>
      </w:r>
    </w:p>
    <w:p w:rsidR="00024D7B" w:rsidRPr="003F6E48" w:rsidRDefault="00024D7B" w:rsidP="003F6E48">
      <w:pPr>
        <w:spacing w:afterLines="50" w:after="180"/>
        <w:jc w:val="both"/>
        <w:rPr>
          <w:rFonts w:ascii="Times New Roman" w:eastAsia="標楷體" w:hAnsi="Times New Roman" w:cs="Times New Roman"/>
          <w:color w:val="FF0000"/>
        </w:rPr>
      </w:pPr>
      <w:r w:rsidRPr="003F6E48">
        <w:rPr>
          <w:rFonts w:ascii="Times New Roman" w:eastAsia="標楷體" w:hAnsi="Times New Roman" w:cs="Times New Roman"/>
          <w:color w:val="FF0000"/>
        </w:rPr>
        <w:t>日本於</w:t>
      </w:r>
      <w:r w:rsidRPr="003F6E48">
        <w:rPr>
          <w:rFonts w:ascii="Times New Roman" w:eastAsia="標楷體" w:hAnsi="Times New Roman" w:cs="Times New Roman"/>
          <w:color w:val="FF0000"/>
        </w:rPr>
        <w:t xml:space="preserve">2003 </w:t>
      </w:r>
      <w:r w:rsidRPr="003F6E48">
        <w:rPr>
          <w:rFonts w:ascii="Times New Roman" w:eastAsia="標楷體" w:hAnsi="Times New Roman" w:cs="Times New Roman"/>
          <w:color w:val="FF0000"/>
        </w:rPr>
        <w:t>年便著手進行無所不在網路的研究。另一方面，日本政府亦於</w:t>
      </w:r>
      <w:r w:rsidRPr="003F6E48">
        <w:rPr>
          <w:rFonts w:ascii="Times New Roman" w:eastAsia="標楷體" w:hAnsi="Times New Roman" w:cs="Times New Roman"/>
          <w:color w:val="FF0000"/>
        </w:rPr>
        <w:t xml:space="preserve">2003 </w:t>
      </w:r>
      <w:r w:rsidRPr="003F6E48">
        <w:rPr>
          <w:rFonts w:ascii="Times New Roman" w:eastAsia="標楷體" w:hAnsi="Times New Roman" w:cs="Times New Roman"/>
          <w:color w:val="FF0000"/>
        </w:rPr>
        <w:t>年起推動一連串資訊通訊科技之基礎建設，使其成為日本</w:t>
      </w:r>
      <w:proofErr w:type="gramStart"/>
      <w:r w:rsidRPr="003F6E48">
        <w:rPr>
          <w:rFonts w:ascii="Times New Roman" w:eastAsia="標楷體" w:hAnsi="Times New Roman" w:cs="Times New Roman"/>
          <w:color w:val="FF0000"/>
        </w:rPr>
        <w:t>發展物聯網</w:t>
      </w:r>
      <w:proofErr w:type="gramEnd"/>
      <w:r w:rsidRPr="003F6E48">
        <w:rPr>
          <w:rFonts w:ascii="Times New Roman" w:eastAsia="標楷體" w:hAnsi="Times New Roman" w:cs="Times New Roman"/>
          <w:color w:val="FF0000"/>
        </w:rPr>
        <w:t>強力奧援。日本政府為了成功</w:t>
      </w:r>
      <w:proofErr w:type="gramStart"/>
      <w:r w:rsidRPr="003F6E48">
        <w:rPr>
          <w:rFonts w:ascii="Times New Roman" w:eastAsia="標楷體" w:hAnsi="Times New Roman" w:cs="Times New Roman"/>
          <w:color w:val="FF0000"/>
        </w:rPr>
        <w:t>發展物聯網</w:t>
      </w:r>
      <w:proofErr w:type="gramEnd"/>
      <w:r w:rsidRPr="003F6E48">
        <w:rPr>
          <w:rFonts w:ascii="Times New Roman" w:eastAsia="標楷體" w:hAnsi="Times New Roman" w:cs="Times New Roman"/>
          <w:color w:val="FF0000"/>
        </w:rPr>
        <w:t>技術，便將</w:t>
      </w:r>
      <w:proofErr w:type="gramStart"/>
      <w:r w:rsidRPr="003F6E48">
        <w:rPr>
          <w:rFonts w:ascii="Times New Roman" w:eastAsia="標楷體" w:hAnsi="Times New Roman" w:cs="Times New Roman"/>
          <w:color w:val="FF0000"/>
        </w:rPr>
        <w:t>其物聯網</w:t>
      </w:r>
      <w:proofErr w:type="gramEnd"/>
      <w:r w:rsidRPr="003F6E48">
        <w:rPr>
          <w:rFonts w:ascii="Times New Roman" w:eastAsia="標楷體" w:hAnsi="Times New Roman" w:cs="Times New Roman"/>
          <w:color w:val="FF0000"/>
        </w:rPr>
        <w:t>發展政策分成三個階段，分別為</w:t>
      </w:r>
      <w:r w:rsidRPr="003F6E48">
        <w:rPr>
          <w:rFonts w:ascii="Times New Roman" w:eastAsia="標楷體" w:hAnsi="Times New Roman" w:cs="Times New Roman"/>
          <w:color w:val="FF0000"/>
        </w:rPr>
        <w:t>e-Japan</w:t>
      </w:r>
      <w:r w:rsidRPr="003F6E48">
        <w:rPr>
          <w:rFonts w:ascii="Times New Roman" w:eastAsia="標楷體" w:hAnsi="Times New Roman" w:cs="Times New Roman"/>
          <w:color w:val="FF0000"/>
        </w:rPr>
        <w:t>、</w:t>
      </w:r>
      <w:r w:rsidRPr="003F6E48">
        <w:rPr>
          <w:rFonts w:ascii="Times New Roman" w:eastAsia="標楷體" w:hAnsi="Times New Roman" w:cs="Times New Roman"/>
          <w:color w:val="FF0000"/>
        </w:rPr>
        <w:t xml:space="preserve">u-Japan </w:t>
      </w:r>
      <w:r w:rsidRPr="003F6E48">
        <w:rPr>
          <w:rFonts w:ascii="Times New Roman" w:eastAsia="標楷體" w:hAnsi="Times New Roman" w:cs="Times New Roman"/>
          <w:color w:val="FF0000"/>
        </w:rPr>
        <w:t>以及</w:t>
      </w:r>
      <w:proofErr w:type="spellStart"/>
      <w:r w:rsidRPr="003F6E48">
        <w:rPr>
          <w:rFonts w:ascii="Times New Roman" w:eastAsia="標楷體" w:hAnsi="Times New Roman" w:cs="Times New Roman"/>
          <w:color w:val="FF0000"/>
        </w:rPr>
        <w:t>i</w:t>
      </w:r>
      <w:proofErr w:type="spellEnd"/>
      <w:r w:rsidRPr="003F6E48">
        <w:rPr>
          <w:rFonts w:ascii="Times New Roman" w:eastAsia="標楷體" w:hAnsi="Times New Roman" w:cs="Times New Roman"/>
          <w:color w:val="FF0000"/>
        </w:rPr>
        <w:t xml:space="preserve">-Japan </w:t>
      </w:r>
      <w:r w:rsidRPr="003F6E48">
        <w:rPr>
          <w:rFonts w:ascii="Times New Roman" w:eastAsia="標楷體" w:hAnsi="Times New Roman" w:cs="Times New Roman"/>
          <w:color w:val="FF0000"/>
        </w:rPr>
        <w:t>等三個階段。</w:t>
      </w:r>
    </w:p>
    <w:p w:rsidR="00024D7B" w:rsidRPr="003F6E48" w:rsidRDefault="00024D7B" w:rsidP="003F6E48">
      <w:pPr>
        <w:pStyle w:val="a3"/>
        <w:numPr>
          <w:ilvl w:val="0"/>
          <w:numId w:val="1"/>
        </w:numPr>
        <w:ind w:leftChars="0"/>
        <w:jc w:val="both"/>
        <w:rPr>
          <w:rFonts w:ascii="Times New Roman" w:eastAsia="標楷體" w:hAnsi="Times New Roman" w:cs="Times New Roman"/>
        </w:rPr>
      </w:pPr>
      <w:r w:rsidRPr="003F6E48">
        <w:rPr>
          <w:rFonts w:ascii="Times New Roman" w:eastAsia="標楷體" w:hAnsi="Times New Roman" w:cs="Times New Roman"/>
        </w:rPr>
        <w:t>簡述</w:t>
      </w:r>
      <w:proofErr w:type="gramStart"/>
      <w:r w:rsidRPr="003F6E48">
        <w:rPr>
          <w:rFonts w:ascii="Times New Roman" w:eastAsia="標楷體" w:hAnsi="Times New Roman" w:cs="Times New Roman"/>
        </w:rPr>
        <w:t>台灣物聯網</w:t>
      </w:r>
      <w:proofErr w:type="gramEnd"/>
      <w:r w:rsidRPr="003F6E48">
        <w:rPr>
          <w:rFonts w:ascii="Times New Roman" w:eastAsia="標楷體" w:hAnsi="Times New Roman" w:cs="Times New Roman"/>
        </w:rPr>
        <w:t>發展狀況。</w:t>
      </w:r>
    </w:p>
    <w:p w:rsidR="00024D7B" w:rsidRPr="003F6E48" w:rsidRDefault="00024D7B" w:rsidP="003F6E48">
      <w:pPr>
        <w:jc w:val="both"/>
        <w:rPr>
          <w:rFonts w:ascii="Times New Roman" w:eastAsia="標楷體" w:hAnsi="Times New Roman" w:cs="Times New Roman"/>
          <w:color w:val="FF0000"/>
        </w:rPr>
      </w:pPr>
      <w:r w:rsidRPr="003F6E48">
        <w:rPr>
          <w:rFonts w:ascii="Times New Roman" w:eastAsia="標楷體" w:hAnsi="Times New Roman" w:cs="Times New Roman"/>
          <w:color w:val="FF0000"/>
        </w:rPr>
        <w:t>近幾年台灣也陸續投入</w:t>
      </w:r>
      <w:proofErr w:type="gramStart"/>
      <w:r w:rsidRPr="003F6E48">
        <w:rPr>
          <w:rFonts w:ascii="Times New Roman" w:eastAsia="標楷體" w:hAnsi="Times New Roman" w:cs="Times New Roman"/>
          <w:color w:val="FF0000"/>
        </w:rPr>
        <w:t>與物聯網</w:t>
      </w:r>
      <w:proofErr w:type="gramEnd"/>
      <w:r w:rsidRPr="003F6E48">
        <w:rPr>
          <w:rFonts w:ascii="Times New Roman" w:eastAsia="標楷體" w:hAnsi="Times New Roman" w:cs="Times New Roman"/>
          <w:color w:val="FF0000"/>
        </w:rPr>
        <w:t>的相關技術發展，其中政府部門更致力於推動下列</w:t>
      </w:r>
      <w:proofErr w:type="gramStart"/>
      <w:r w:rsidRPr="003F6E48">
        <w:rPr>
          <w:rFonts w:ascii="Times New Roman" w:eastAsia="標楷體" w:hAnsi="Times New Roman" w:cs="Times New Roman"/>
          <w:color w:val="FF0000"/>
        </w:rPr>
        <w:t>幾項物聯網</w:t>
      </w:r>
      <w:proofErr w:type="gramEnd"/>
      <w:r w:rsidRPr="003F6E48">
        <w:rPr>
          <w:rFonts w:ascii="Times New Roman" w:eastAsia="標楷體" w:hAnsi="Times New Roman" w:cs="Times New Roman"/>
          <w:color w:val="FF0000"/>
        </w:rPr>
        <w:t>相關計畫。</w:t>
      </w:r>
    </w:p>
    <w:p w:rsidR="00024D7B" w:rsidRPr="003F6E48" w:rsidRDefault="00024D7B" w:rsidP="003F6E48">
      <w:pPr>
        <w:jc w:val="both"/>
        <w:rPr>
          <w:rFonts w:ascii="Times New Roman" w:eastAsia="標楷體" w:hAnsi="Times New Roman" w:cs="Times New Roman"/>
          <w:color w:val="FF0000"/>
        </w:rPr>
      </w:pPr>
      <w:r w:rsidRPr="003F6E48">
        <w:rPr>
          <w:rFonts w:ascii="Times New Roman" w:eastAsia="標楷體" w:hAnsi="Times New Roman" w:cs="Times New Roman"/>
          <w:color w:val="FF0000"/>
        </w:rPr>
        <w:t>(1)  M-Taiwan</w:t>
      </w:r>
      <w:r w:rsidRPr="003F6E48">
        <w:rPr>
          <w:rFonts w:ascii="Times New Roman" w:eastAsia="標楷體" w:hAnsi="Times New Roman" w:cs="Times New Roman"/>
          <w:color w:val="FF0000"/>
        </w:rPr>
        <w:t>：建</w:t>
      </w:r>
      <w:proofErr w:type="gramStart"/>
      <w:r w:rsidRPr="003F6E48">
        <w:rPr>
          <w:rFonts w:ascii="Times New Roman" w:eastAsia="標楷體" w:hAnsi="Times New Roman" w:cs="Times New Roman"/>
          <w:color w:val="FF0000"/>
        </w:rPr>
        <w:t>構質優高</w:t>
      </w:r>
      <w:proofErr w:type="gramEnd"/>
      <w:r w:rsidRPr="003F6E48">
        <w:rPr>
          <w:rFonts w:ascii="Times New Roman" w:eastAsia="標楷體" w:hAnsi="Times New Roman" w:cs="Times New Roman"/>
          <w:color w:val="FF0000"/>
        </w:rPr>
        <w:t>速率之價廉寬頻網路環境。</w:t>
      </w:r>
    </w:p>
    <w:p w:rsidR="00024D7B" w:rsidRPr="003F6E48" w:rsidRDefault="00024D7B" w:rsidP="003F6E48">
      <w:pPr>
        <w:jc w:val="both"/>
        <w:rPr>
          <w:rFonts w:ascii="Times New Roman" w:eastAsia="標楷體" w:hAnsi="Times New Roman" w:cs="Times New Roman"/>
          <w:color w:val="FF0000"/>
        </w:rPr>
      </w:pPr>
      <w:r w:rsidRPr="003F6E48">
        <w:rPr>
          <w:rFonts w:ascii="Times New Roman" w:eastAsia="標楷體" w:hAnsi="Times New Roman" w:cs="Times New Roman"/>
          <w:color w:val="FF0000"/>
        </w:rPr>
        <w:t>(2)  I-Taiwan</w:t>
      </w:r>
      <w:r w:rsidRPr="003F6E48">
        <w:rPr>
          <w:rFonts w:ascii="Times New Roman" w:eastAsia="標楷體" w:hAnsi="Times New Roman" w:cs="Times New Roman"/>
          <w:color w:val="FF0000"/>
        </w:rPr>
        <w:t>：目標是讓台灣全島皆能無線寬頻上網，並激勵數位內容產業蓬</w:t>
      </w:r>
    </w:p>
    <w:p w:rsidR="00024D7B" w:rsidRPr="003F6E48" w:rsidRDefault="00024D7B" w:rsidP="003F6E48">
      <w:pPr>
        <w:jc w:val="both"/>
        <w:rPr>
          <w:rFonts w:ascii="Times New Roman" w:eastAsia="標楷體" w:hAnsi="Times New Roman" w:cs="Times New Roman"/>
          <w:color w:val="FF0000"/>
        </w:rPr>
      </w:pPr>
      <w:proofErr w:type="gramStart"/>
      <w:r w:rsidRPr="003F6E48">
        <w:rPr>
          <w:rFonts w:ascii="Times New Roman" w:eastAsia="標楷體" w:hAnsi="Times New Roman" w:cs="Times New Roman"/>
          <w:color w:val="FF0000"/>
        </w:rPr>
        <w:t>勃</w:t>
      </w:r>
      <w:proofErr w:type="gramEnd"/>
      <w:r w:rsidRPr="003F6E48">
        <w:rPr>
          <w:rFonts w:ascii="Times New Roman" w:eastAsia="標楷體" w:hAnsi="Times New Roman" w:cs="Times New Roman"/>
          <w:color w:val="FF0000"/>
        </w:rPr>
        <w:t>發展。</w:t>
      </w:r>
    </w:p>
    <w:p w:rsidR="00024D7B" w:rsidRPr="003F6E48" w:rsidRDefault="00024D7B" w:rsidP="003F6E48">
      <w:pPr>
        <w:jc w:val="both"/>
        <w:rPr>
          <w:rFonts w:ascii="Times New Roman" w:eastAsia="標楷體" w:hAnsi="Times New Roman" w:cs="Times New Roman"/>
          <w:color w:val="FF0000"/>
        </w:rPr>
      </w:pPr>
      <w:r w:rsidRPr="003F6E48">
        <w:rPr>
          <w:rFonts w:ascii="Times New Roman" w:eastAsia="標楷體" w:hAnsi="Times New Roman" w:cs="Times New Roman"/>
          <w:color w:val="FF0000"/>
        </w:rPr>
        <w:t>(3)  U-Taiwan</w:t>
      </w:r>
      <w:r w:rsidRPr="003F6E48">
        <w:rPr>
          <w:rFonts w:ascii="Times New Roman" w:eastAsia="標楷體" w:hAnsi="Times New Roman" w:cs="Times New Roman"/>
          <w:color w:val="FF0000"/>
        </w:rPr>
        <w:t>：以「全面解決社會問題」為策略，將社會安全、醫療照顧、</w:t>
      </w:r>
    </w:p>
    <w:p w:rsidR="00024D7B" w:rsidRPr="003F6E48" w:rsidRDefault="00024D7B" w:rsidP="003F6E48">
      <w:pPr>
        <w:jc w:val="both"/>
        <w:rPr>
          <w:rFonts w:ascii="Times New Roman" w:eastAsia="標楷體" w:hAnsi="Times New Roman" w:cs="Times New Roman"/>
          <w:color w:val="FF0000"/>
        </w:rPr>
      </w:pPr>
      <w:r w:rsidRPr="003F6E48">
        <w:rPr>
          <w:rFonts w:ascii="Times New Roman" w:eastAsia="標楷體" w:hAnsi="Times New Roman" w:cs="Times New Roman"/>
          <w:color w:val="FF0000"/>
        </w:rPr>
        <w:t>數位學習、產業應用等議題，在優質網路的前提下，打造雙網</w:t>
      </w:r>
      <w:proofErr w:type="gramStart"/>
      <w:r w:rsidRPr="003F6E48">
        <w:rPr>
          <w:rFonts w:ascii="Times New Roman" w:eastAsia="標楷體" w:hAnsi="Times New Roman" w:cs="Times New Roman"/>
          <w:color w:val="FF0000"/>
        </w:rPr>
        <w:t>（</w:t>
      </w:r>
      <w:proofErr w:type="gramEnd"/>
      <w:r w:rsidRPr="003F6E48">
        <w:rPr>
          <w:rFonts w:ascii="Times New Roman" w:eastAsia="標楷體" w:hAnsi="Times New Roman" w:cs="Times New Roman"/>
          <w:color w:val="FF0000"/>
        </w:rPr>
        <w:t>寬頻網路、</w:t>
      </w:r>
    </w:p>
    <w:p w:rsidR="00024D7B" w:rsidRPr="003F6E48" w:rsidRDefault="00024D7B" w:rsidP="003F6E48">
      <w:pPr>
        <w:spacing w:afterLines="50" w:after="180"/>
        <w:jc w:val="both"/>
        <w:rPr>
          <w:rFonts w:ascii="Times New Roman" w:eastAsia="標楷體" w:hAnsi="Times New Roman" w:cs="Times New Roman"/>
        </w:rPr>
      </w:pPr>
      <w:r w:rsidRPr="003F6E48">
        <w:rPr>
          <w:rFonts w:ascii="Times New Roman" w:eastAsia="標楷體" w:hAnsi="Times New Roman" w:cs="Times New Roman"/>
          <w:color w:val="FF0000"/>
        </w:rPr>
        <w:t>無線網路</w:t>
      </w:r>
      <w:proofErr w:type="gramStart"/>
      <w:r w:rsidRPr="003F6E48">
        <w:rPr>
          <w:rFonts w:ascii="Times New Roman" w:eastAsia="標楷體" w:hAnsi="Times New Roman" w:cs="Times New Roman"/>
          <w:color w:val="FF0000"/>
        </w:rPr>
        <w:t>）</w:t>
      </w:r>
      <w:proofErr w:type="gramEnd"/>
      <w:r w:rsidRPr="003F6E48">
        <w:rPr>
          <w:rFonts w:ascii="Times New Roman" w:eastAsia="標楷體" w:hAnsi="Times New Roman" w:cs="Times New Roman"/>
          <w:color w:val="FF0000"/>
        </w:rPr>
        <w:t>服務的環境。</w:t>
      </w:r>
    </w:p>
    <w:p w:rsidR="00024D7B" w:rsidRPr="003F6E48" w:rsidRDefault="00024D7B" w:rsidP="003F6E48">
      <w:pPr>
        <w:pStyle w:val="a3"/>
        <w:numPr>
          <w:ilvl w:val="0"/>
          <w:numId w:val="1"/>
        </w:numPr>
        <w:ind w:leftChars="0"/>
        <w:jc w:val="both"/>
        <w:rPr>
          <w:rFonts w:ascii="Times New Roman" w:eastAsia="標楷體" w:hAnsi="Times New Roman" w:cs="Times New Roman"/>
        </w:rPr>
      </w:pPr>
      <w:r w:rsidRPr="003F6E48">
        <w:rPr>
          <w:rFonts w:ascii="Times New Roman" w:eastAsia="標楷體" w:hAnsi="Times New Roman" w:cs="Times New Roman"/>
        </w:rPr>
        <w:t>無線感測網路主要是由哪兩種裝置所構成？</w:t>
      </w:r>
    </w:p>
    <w:p w:rsidR="00024D7B" w:rsidRPr="003F6E48" w:rsidRDefault="00024D7B" w:rsidP="003F6E48">
      <w:pPr>
        <w:spacing w:afterLines="50" w:after="180"/>
        <w:jc w:val="both"/>
        <w:rPr>
          <w:rFonts w:ascii="Times New Roman" w:eastAsia="標楷體" w:hAnsi="Times New Roman" w:cs="Times New Roman"/>
          <w:color w:val="FF0000"/>
        </w:rPr>
      </w:pPr>
      <w:r w:rsidRPr="003F6E48">
        <w:rPr>
          <w:rFonts w:ascii="Times New Roman" w:eastAsia="標楷體" w:hAnsi="Times New Roman" w:cs="Times New Roman"/>
          <w:color w:val="FF0000"/>
        </w:rPr>
        <w:lastRenderedPageBreak/>
        <w:t>是由無線資料彙集點（</w:t>
      </w:r>
      <w:r w:rsidRPr="003F6E48">
        <w:rPr>
          <w:rFonts w:ascii="Times New Roman" w:eastAsia="標楷體" w:hAnsi="Times New Roman" w:cs="Times New Roman"/>
          <w:color w:val="FF0000"/>
        </w:rPr>
        <w:t>Sink</w:t>
      </w:r>
      <w:r w:rsidRPr="003F6E48">
        <w:rPr>
          <w:rFonts w:ascii="Times New Roman" w:eastAsia="標楷體" w:hAnsi="Times New Roman" w:cs="Times New Roman"/>
          <w:color w:val="FF0000"/>
        </w:rPr>
        <w:t>）與眾多的感測器（</w:t>
      </w:r>
      <w:r w:rsidRPr="003F6E48">
        <w:rPr>
          <w:rFonts w:ascii="Times New Roman" w:eastAsia="標楷體" w:hAnsi="Times New Roman" w:cs="Times New Roman"/>
          <w:color w:val="FF0000"/>
        </w:rPr>
        <w:t>Sensor</w:t>
      </w:r>
      <w:r w:rsidRPr="003F6E48">
        <w:rPr>
          <w:rFonts w:ascii="Times New Roman" w:eastAsia="標楷體" w:hAnsi="Times New Roman" w:cs="Times New Roman"/>
          <w:color w:val="FF0000"/>
        </w:rPr>
        <w:t>）所構成的網路系統</w:t>
      </w:r>
      <w:r w:rsidR="003F6E48" w:rsidRPr="003F6E48">
        <w:rPr>
          <w:rFonts w:ascii="Times New Roman" w:eastAsia="標楷體" w:hAnsi="Times New Roman" w:cs="Times New Roman"/>
          <w:color w:val="FF0000"/>
        </w:rPr>
        <w:t>。</w:t>
      </w:r>
    </w:p>
    <w:p w:rsidR="00024D7B" w:rsidRPr="003F6E48" w:rsidRDefault="00024D7B" w:rsidP="003F6E48">
      <w:pPr>
        <w:pStyle w:val="a3"/>
        <w:numPr>
          <w:ilvl w:val="0"/>
          <w:numId w:val="1"/>
        </w:numPr>
        <w:ind w:leftChars="0"/>
        <w:jc w:val="both"/>
        <w:rPr>
          <w:rFonts w:ascii="Times New Roman" w:eastAsia="標楷體" w:hAnsi="Times New Roman" w:cs="Times New Roman"/>
        </w:rPr>
      </w:pPr>
      <w:r w:rsidRPr="003F6E48">
        <w:rPr>
          <w:rFonts w:ascii="Times New Roman" w:eastAsia="標楷體" w:hAnsi="Times New Roman" w:cs="Times New Roman"/>
        </w:rPr>
        <w:t>網宇實體系統</w:t>
      </w:r>
      <w:proofErr w:type="gramStart"/>
      <w:r w:rsidRPr="003F6E48">
        <w:rPr>
          <w:rFonts w:ascii="Times New Roman" w:eastAsia="標楷體" w:hAnsi="Times New Roman" w:cs="Times New Roman"/>
        </w:rPr>
        <w:t>與物聯網</w:t>
      </w:r>
      <w:proofErr w:type="gramEnd"/>
      <w:r w:rsidRPr="003F6E48">
        <w:rPr>
          <w:rFonts w:ascii="Times New Roman" w:eastAsia="標楷體" w:hAnsi="Times New Roman" w:cs="Times New Roman"/>
        </w:rPr>
        <w:t>的差異點為何？</w:t>
      </w:r>
    </w:p>
    <w:p w:rsidR="00024D7B" w:rsidRPr="003F6E48" w:rsidRDefault="000C1904" w:rsidP="003F6E48">
      <w:pPr>
        <w:spacing w:afterLines="50" w:after="180"/>
        <w:jc w:val="both"/>
        <w:rPr>
          <w:rFonts w:ascii="Times New Roman" w:eastAsia="標楷體" w:hAnsi="Times New Roman" w:cs="Times New Roman"/>
          <w:color w:val="FF0000"/>
        </w:rPr>
      </w:pPr>
      <w:r w:rsidRPr="003F6E48">
        <w:rPr>
          <w:rFonts w:ascii="Times New Roman" w:eastAsia="標楷體" w:hAnsi="Times New Roman" w:cs="Times New Roman"/>
          <w:color w:val="FF0000"/>
        </w:rPr>
        <w:t>CPS</w:t>
      </w:r>
      <w:r w:rsidRPr="003F6E48">
        <w:rPr>
          <w:rFonts w:ascii="Times New Roman" w:eastAsia="標楷體" w:hAnsi="Times New Roman" w:cs="Times New Roman"/>
          <w:color w:val="FF0000"/>
        </w:rPr>
        <w:t>技術主要是以功能導向，其決策系統皆以處理單一問題為主，</w:t>
      </w:r>
      <w:proofErr w:type="gramStart"/>
      <w:r w:rsidRPr="003F6E48">
        <w:rPr>
          <w:rFonts w:ascii="Times New Roman" w:eastAsia="標楷體" w:hAnsi="Times New Roman" w:cs="Times New Roman"/>
          <w:color w:val="FF0000"/>
        </w:rPr>
        <w:t>而</w:t>
      </w:r>
      <w:r w:rsidRPr="003F6E48">
        <w:rPr>
          <w:rFonts w:ascii="Times New Roman" w:eastAsia="標楷體" w:hAnsi="Times New Roman" w:cs="Times New Roman"/>
          <w:color w:val="FF0000"/>
        </w:rPr>
        <w:t>物聯網</w:t>
      </w:r>
      <w:proofErr w:type="gramEnd"/>
      <w:r w:rsidRPr="003F6E48">
        <w:rPr>
          <w:rFonts w:ascii="Times New Roman" w:eastAsia="標楷體" w:hAnsi="Times New Roman" w:cs="Times New Roman"/>
          <w:color w:val="FF0000"/>
        </w:rPr>
        <w:t>的目標是希望透過</w:t>
      </w:r>
      <w:r w:rsidRPr="003F6E48">
        <w:rPr>
          <w:rFonts w:ascii="Times New Roman" w:eastAsia="標楷體" w:hAnsi="Times New Roman" w:cs="Times New Roman"/>
          <w:color w:val="FF0000"/>
        </w:rPr>
        <w:t xml:space="preserve">WSN </w:t>
      </w:r>
      <w:r w:rsidRPr="003F6E48">
        <w:rPr>
          <w:rFonts w:ascii="Times New Roman" w:eastAsia="標楷體" w:hAnsi="Times New Roman" w:cs="Times New Roman"/>
          <w:color w:val="FF0000"/>
        </w:rPr>
        <w:t>系統的感測能力，蒐集實體世界中環境、事件等資訊</w:t>
      </w:r>
      <w:r w:rsidR="003F6E48">
        <w:rPr>
          <w:rFonts w:ascii="Times New Roman" w:eastAsia="標楷體" w:hAnsi="Times New Roman" w:cs="Times New Roman" w:hint="eastAsia"/>
          <w:color w:val="FF0000"/>
        </w:rPr>
        <w:t>並加以整合</w:t>
      </w:r>
      <w:r w:rsidRPr="003F6E48">
        <w:rPr>
          <w:rFonts w:ascii="Times New Roman" w:eastAsia="標楷體" w:hAnsi="Times New Roman" w:cs="Times New Roman"/>
          <w:color w:val="FF0000"/>
        </w:rPr>
        <w:t>，</w:t>
      </w:r>
      <w:r w:rsidRPr="003F6E48">
        <w:rPr>
          <w:rFonts w:ascii="Times New Roman" w:eastAsia="標楷體" w:hAnsi="Times New Roman" w:cs="Times New Roman"/>
          <w:color w:val="FF0000"/>
        </w:rPr>
        <w:t>CPS</w:t>
      </w:r>
      <w:r w:rsidRPr="003F6E48">
        <w:rPr>
          <w:rFonts w:ascii="Times New Roman" w:eastAsia="標楷體" w:hAnsi="Times New Roman" w:cs="Times New Roman"/>
          <w:color w:val="FF0000"/>
        </w:rPr>
        <w:t>系統的決策不再只是針對單一事件的判斷。任何實體世界中物與物、人與物間的相關活動皆會影響到</w:t>
      </w:r>
      <w:r w:rsidR="003F6E48">
        <w:rPr>
          <w:rFonts w:ascii="Times New Roman" w:eastAsia="標楷體" w:hAnsi="Times New Roman" w:cs="Times New Roman"/>
          <w:color w:val="FF0000"/>
        </w:rPr>
        <w:t>CPS</w:t>
      </w:r>
      <w:bookmarkStart w:id="0" w:name="_GoBack"/>
      <w:bookmarkEnd w:id="0"/>
      <w:r w:rsidRPr="003F6E48">
        <w:rPr>
          <w:rFonts w:ascii="Times New Roman" w:eastAsia="標楷體" w:hAnsi="Times New Roman" w:cs="Times New Roman"/>
          <w:color w:val="FF0000"/>
        </w:rPr>
        <w:t>決策的結果</w:t>
      </w:r>
      <w:r w:rsidR="003F6E48" w:rsidRPr="003F6E48">
        <w:rPr>
          <w:rFonts w:ascii="Times New Roman" w:eastAsia="標楷體" w:hAnsi="Times New Roman" w:cs="Times New Roman"/>
          <w:color w:val="FF0000"/>
        </w:rPr>
        <w:t>。</w:t>
      </w:r>
    </w:p>
    <w:p w:rsidR="005069CD" w:rsidRPr="003F6E48" w:rsidRDefault="00024D7B" w:rsidP="003F6E48">
      <w:pPr>
        <w:pStyle w:val="a3"/>
        <w:numPr>
          <w:ilvl w:val="0"/>
          <w:numId w:val="1"/>
        </w:numPr>
        <w:ind w:leftChars="0"/>
        <w:jc w:val="both"/>
        <w:rPr>
          <w:rFonts w:ascii="Times New Roman" w:eastAsia="標楷體" w:hAnsi="Times New Roman" w:cs="Times New Roman"/>
        </w:rPr>
      </w:pPr>
      <w:r w:rsidRPr="003F6E48">
        <w:rPr>
          <w:rFonts w:ascii="Times New Roman" w:eastAsia="標楷體" w:hAnsi="Times New Roman" w:cs="Times New Roman"/>
        </w:rPr>
        <w:t>網宇實體系統與無線感測網路的差異點為何？</w:t>
      </w:r>
    </w:p>
    <w:p w:rsidR="00024D7B" w:rsidRPr="003F6E48" w:rsidRDefault="003B3037" w:rsidP="003F6E48">
      <w:pPr>
        <w:jc w:val="both"/>
        <w:rPr>
          <w:rFonts w:ascii="Times New Roman" w:eastAsia="標楷體" w:hAnsi="Times New Roman" w:cs="Times New Roman"/>
          <w:color w:val="FF0000"/>
        </w:rPr>
      </w:pPr>
      <w:r w:rsidRPr="003F6E48">
        <w:rPr>
          <w:rFonts w:ascii="Times New Roman" w:eastAsia="標楷體" w:hAnsi="Times New Roman" w:cs="Times New Roman"/>
          <w:color w:val="FF0000"/>
        </w:rPr>
        <w:t>WSN</w:t>
      </w:r>
      <w:r w:rsidRPr="003F6E48">
        <w:rPr>
          <w:rFonts w:ascii="Times New Roman" w:eastAsia="標楷體" w:hAnsi="Times New Roman" w:cs="Times New Roman"/>
          <w:color w:val="FF0000"/>
        </w:rPr>
        <w:t>其能力範圍只限於收集環境資訊並回傳給資料彙集點或單方向針對物件執行控制動作，無法加以利用收集到的資訊判斷事件狀況，並下達決策給其它裝置，</w:t>
      </w:r>
      <w:r w:rsidRPr="003F6E48">
        <w:rPr>
          <w:rFonts w:ascii="Times New Roman" w:eastAsia="標楷體" w:hAnsi="Times New Roman" w:cs="Times New Roman"/>
          <w:color w:val="FF0000"/>
        </w:rPr>
        <w:t>而</w:t>
      </w:r>
      <w:r w:rsidR="003F6E48">
        <w:rPr>
          <w:rFonts w:ascii="Times New Roman" w:eastAsia="標楷體" w:hAnsi="Times New Roman" w:cs="Times New Roman"/>
          <w:color w:val="FF0000"/>
        </w:rPr>
        <w:t>CPS</w:t>
      </w:r>
      <w:r w:rsidRPr="003F6E48">
        <w:rPr>
          <w:rFonts w:ascii="Times New Roman" w:eastAsia="標楷體" w:hAnsi="Times New Roman" w:cs="Times New Roman"/>
          <w:color w:val="FF0000"/>
        </w:rPr>
        <w:t>系統</w:t>
      </w:r>
      <w:r w:rsidRPr="003F6E48">
        <w:rPr>
          <w:rFonts w:ascii="Times New Roman" w:eastAsia="標楷體" w:hAnsi="Times New Roman" w:cs="Times New Roman"/>
          <w:color w:val="FF0000"/>
        </w:rPr>
        <w:t>可將</w:t>
      </w:r>
      <w:r w:rsidR="003F6E48">
        <w:rPr>
          <w:rFonts w:ascii="Times New Roman" w:eastAsia="標楷體" w:hAnsi="Times New Roman" w:cs="Times New Roman"/>
          <w:color w:val="FF0000"/>
        </w:rPr>
        <w:t>WSN</w:t>
      </w:r>
      <w:r w:rsidRPr="003F6E48">
        <w:rPr>
          <w:rFonts w:ascii="Times New Roman" w:eastAsia="標楷體" w:hAnsi="Times New Roman" w:cs="Times New Roman"/>
          <w:color w:val="FF0000"/>
        </w:rPr>
        <w:t>偵測實體環境的資訊並傳遞給特定事件系統後，該系統便可根據不同情形加以分析並做出決策，而後下達指</w:t>
      </w:r>
      <w:r w:rsidRPr="003F6E48">
        <w:rPr>
          <w:rFonts w:ascii="Times New Roman" w:eastAsia="標楷體" w:hAnsi="Times New Roman" w:cs="Times New Roman"/>
          <w:color w:val="FF0000"/>
        </w:rPr>
        <w:t>令回傳至實體世界。</w:t>
      </w:r>
    </w:p>
    <w:sectPr w:rsidR="00024D7B" w:rsidRPr="003F6E48">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DDD4F5A"/>
    <w:multiLevelType w:val="hybridMultilevel"/>
    <w:tmpl w:val="D494E136"/>
    <w:lvl w:ilvl="0" w:tplc="60B8D916">
      <w:start w:val="1"/>
      <w:numFmt w:val="decimal"/>
      <w:lvlText w:val="%1."/>
      <w:lvlJc w:val="left"/>
      <w:pPr>
        <w:ind w:left="540" w:hanging="54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4D7B"/>
    <w:rsid w:val="00011BBF"/>
    <w:rsid w:val="00024D7B"/>
    <w:rsid w:val="000C1904"/>
    <w:rsid w:val="00205195"/>
    <w:rsid w:val="00251BBA"/>
    <w:rsid w:val="00281FC3"/>
    <w:rsid w:val="00300E9E"/>
    <w:rsid w:val="003368C8"/>
    <w:rsid w:val="003B3037"/>
    <w:rsid w:val="003F6E48"/>
    <w:rsid w:val="00461618"/>
    <w:rsid w:val="004A5CEC"/>
    <w:rsid w:val="004C0C57"/>
    <w:rsid w:val="005069CD"/>
    <w:rsid w:val="005210FC"/>
    <w:rsid w:val="005924BE"/>
    <w:rsid w:val="006A0BCC"/>
    <w:rsid w:val="006A702E"/>
    <w:rsid w:val="00702A0A"/>
    <w:rsid w:val="00716C8A"/>
    <w:rsid w:val="0086585A"/>
    <w:rsid w:val="00887E80"/>
    <w:rsid w:val="008A2EFD"/>
    <w:rsid w:val="009028B1"/>
    <w:rsid w:val="0096382A"/>
    <w:rsid w:val="00A02927"/>
    <w:rsid w:val="00A07D4C"/>
    <w:rsid w:val="00A659A7"/>
    <w:rsid w:val="00A76609"/>
    <w:rsid w:val="00A91224"/>
    <w:rsid w:val="00AE669C"/>
    <w:rsid w:val="00B1111D"/>
    <w:rsid w:val="00B408E5"/>
    <w:rsid w:val="00C661E5"/>
    <w:rsid w:val="00D81D5D"/>
    <w:rsid w:val="00E32639"/>
    <w:rsid w:val="00E672D6"/>
    <w:rsid w:val="00EF72D3"/>
    <w:rsid w:val="00F9703C"/>
    <w:rsid w:val="00FB1F33"/>
    <w:rsid w:val="00FD2BE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24D7B"/>
    <w:pPr>
      <w:ind w:leftChars="200"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24D7B"/>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2</Pages>
  <Words>188</Words>
  <Characters>1072</Characters>
  <Application>Microsoft Office Word</Application>
  <DocSecurity>0</DocSecurity>
  <Lines>8</Lines>
  <Paragraphs>2</Paragraphs>
  <ScaleCrop>false</ScaleCrop>
  <Company/>
  <LinksUpToDate>false</LinksUpToDate>
  <CharactersWithSpaces>1258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2013-01-22T07:26:00Z</dcterms:created>
  <dcterms:modified xsi:type="dcterms:W3CDTF">2013-01-22T09:18:00Z</dcterms:modified>
</cp:coreProperties>
</file>